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7B2B06" w14:textId="77777777" w:rsidR="00343414" w:rsidRDefault="00343414" w:rsidP="00343414">
      <w:r>
        <w:t>La Lune.</w:t>
      </w:r>
    </w:p>
    <w:p w14:paraId="4E2E7499" w14:textId="77777777" w:rsidR="00343414" w:rsidRDefault="00343414" w:rsidP="00343414"/>
    <w:p w14:paraId="673BEF3E" w14:textId="77777777" w:rsidR="00343414" w:rsidRDefault="00343414" w:rsidP="00343414">
      <w:r>
        <w:t xml:space="preserve">La Lune est l'objet céleste le plus proche de la Terre. Son orbite autour de la Terre est une ellipse dont le demi grand axe mesure 384'400 km. Au périgée, la distance de la Terre à la Lune est d'environ 360'000 km tandis qu'à l'apogée elle est d'environ 400'000 km. Le plan de l'orbite lunaire fait en moyenne avec le plan de l'écliptique un angle de 5° 9'. La lune se déplace autour de la Terre de l'Ouest à l'Est, c'est-à-dire dans le même sens que la Terre autour du Soleil. La période de révolution de la Lune autour de la Terre s'appelle le mois </w:t>
      </w:r>
      <w:proofErr w:type="gramStart"/>
      <w:r>
        <w:t>sidéral..</w:t>
      </w:r>
      <w:proofErr w:type="gramEnd"/>
      <w:r>
        <w:t xml:space="preserve"> Sa durée est de 27,32 jours solaires moyens; c'est le temps nécessaire à la Lune pour revenir à sa position initiale sur l'orbite.</w:t>
      </w:r>
    </w:p>
    <w:p w14:paraId="0155F951" w14:textId="77777777" w:rsidR="00343414" w:rsidRDefault="00343414" w:rsidP="00343414"/>
    <w:p w14:paraId="5A4A3918" w14:textId="77777777" w:rsidR="00343414" w:rsidRDefault="00343414" w:rsidP="00343414">
      <w:r>
        <w:t>Le mouvement de la Lune est l'un des plus difficiles à étudier car il est perturbé par la présence du Soleil et des planètes. Par exemple, son inclinaison moyenne de 5° 9' varie entre 4° 58' et 5° 20' en une période légèrement inférieure à six mois. Chaque élément de l'orbite lunaire subit plusieurs centaines de perturbations de période et d'amplitude différente. Il en résulte que le mouvement réel de la Lune est très compliqué et que son étude est un des problèmes les plus ardus de la mécanique céleste.</w:t>
      </w:r>
    </w:p>
    <w:p w14:paraId="6C7D2F0D" w14:textId="77777777" w:rsidR="0007725A" w:rsidRDefault="0007725A"/>
    <w:p w14:paraId="1982E928" w14:textId="77777777" w:rsidR="00343414" w:rsidRDefault="00343414">
      <w:r w:rsidRPr="000012BF">
        <w:rPr>
          <w:noProof/>
        </w:rPr>
        <w:drawing>
          <wp:inline distT="0" distB="0" distL="0" distR="0" wp14:anchorId="51D5189C" wp14:editId="771E0192">
            <wp:extent cx="2150745" cy="2150745"/>
            <wp:effectExtent l="0" t="0" r="8255" b="8255"/>
            <wp:docPr id="1" name="Image 1" descr="A:\Sans titre - 1 cop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ans titre - 1 copie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50745" cy="2150745"/>
                    </a:xfrm>
                    <a:prstGeom prst="rect">
                      <a:avLst/>
                    </a:prstGeom>
                    <a:noFill/>
                    <a:ln>
                      <a:noFill/>
                    </a:ln>
                  </pic:spPr>
                </pic:pic>
              </a:graphicData>
            </a:graphic>
          </wp:inline>
        </w:drawing>
      </w:r>
    </w:p>
    <w:sectPr w:rsidR="00343414" w:rsidSect="006D2F0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414"/>
    <w:rsid w:val="0007725A"/>
    <w:rsid w:val="00343414"/>
    <w:rsid w:val="00363C4A"/>
    <w:rsid w:val="006D2F0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62D509"/>
  <w14:defaultImageDpi w14:val="300"/>
  <w15:docId w15:val="{8610896E-823A-4C08-ACEC-62C008016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4341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34341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187</Words>
  <Characters>1030</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Favre</dc:creator>
  <cp:keywords/>
  <dc:description/>
  <cp:lastModifiedBy>Michel</cp:lastModifiedBy>
  <cp:revision>2</cp:revision>
  <dcterms:created xsi:type="dcterms:W3CDTF">2014-06-28T18:41:00Z</dcterms:created>
  <dcterms:modified xsi:type="dcterms:W3CDTF">2020-11-18T09:23:00Z</dcterms:modified>
</cp:coreProperties>
</file>